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C6F06" w14:textId="2012B6FB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Docket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caps/>
          <w:sz w:val="24"/>
          <w:szCs w:val="24"/>
        </w:rPr>
        <w:t xml:space="preserve">No. </w:t>
      </w:r>
      <w:r w:rsidR="004A7E41">
        <w:rPr>
          <w:b/>
          <w:bCs/>
          <w:caps/>
          <w:sz w:val="24"/>
          <w:szCs w:val="24"/>
        </w:rPr>
        <w:t>5</w:t>
      </w:r>
      <w:r w:rsidR="00EC7139">
        <w:rPr>
          <w:b/>
          <w:bCs/>
          <w:caps/>
          <w:sz w:val="24"/>
          <w:szCs w:val="24"/>
        </w:rPr>
        <w:t>0404</w:t>
      </w:r>
    </w:p>
    <w:p w14:paraId="774BE2C3" w14:textId="77777777" w:rsidR="00945E20" w:rsidRDefault="00945E20" w:rsidP="00945E20">
      <w:pPr>
        <w:overflowPunct/>
        <w:autoSpaceDE/>
        <w:adjustRightInd/>
        <w:jc w:val="center"/>
        <w:rPr>
          <w:b/>
          <w:bCs/>
          <w:caps/>
          <w:sz w:val="28"/>
          <w:szCs w:val="28"/>
        </w:rPr>
      </w:pPr>
    </w:p>
    <w:tbl>
      <w:tblPr>
        <w:tblW w:w="9501" w:type="dxa"/>
        <w:tblInd w:w="-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720"/>
        <w:gridCol w:w="4011"/>
      </w:tblGrid>
      <w:tr w:rsidR="00945E20" w14:paraId="09235D3B" w14:textId="77777777" w:rsidTr="00E604DF">
        <w:trPr>
          <w:trHeight w:val="128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74BC6" w14:textId="20A52C74" w:rsidR="00945E20" w:rsidRDefault="00EC7139" w:rsidP="0045622C">
            <w:pPr>
              <w:overflowPunct/>
              <w:textAlignment w:val="auto"/>
              <w:rPr>
                <w:rFonts w:ascii="Times New Roman Bold" w:hAnsi="Times New Roman Bold"/>
                <w:b/>
                <w:bCs/>
                <w:caps/>
                <w:sz w:val="24"/>
                <w:szCs w:val="24"/>
              </w:rPr>
            </w:pPr>
            <w:r w:rsidRPr="00EC7139">
              <w:rPr>
                <w:b/>
                <w:bCs/>
                <w:sz w:val="24"/>
              </w:rPr>
              <w:t>PETITION OF STERLING DEASON O'DONNELL AND DARWIN DEASON, CO-TRUSTEES OF THE STERLING DEASON O'DONNELL DD 2012 TRUST UNDER AGREEMENT OF THE DD 2014-B GRANTOR RETAINED ANNUITY TRUST TO AMEND MARILEE SPECIAL UTILITY DISTRICT'S CERTIFICATE OF CONVENIENCE AND NECESSITY IN COLLIN COUNTY BY EXPEDITED RELEASE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CB5E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36B07FDC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C25E2EE" w14:textId="77777777" w:rsidR="00945E20" w:rsidRDefault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1F88C2CD" w14:textId="77777777" w:rsidR="00945E20" w:rsidRDefault="00945E20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6DB9B163" w14:textId="77777777" w:rsidR="0045622C" w:rsidRDefault="0045622C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597D8C0F" w14:textId="77777777" w:rsidR="00EC7139" w:rsidRDefault="00EC7139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318C12C3" w14:textId="77777777" w:rsidR="00EC7139" w:rsidRDefault="00EC7139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094A257" w14:textId="77777777" w:rsidR="00EC7139" w:rsidRDefault="00EC7139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79FAB69E" w14:textId="77777777" w:rsidR="00EC7139" w:rsidRDefault="00EC7139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683098E8" w14:textId="77777777" w:rsidR="00EC7139" w:rsidRDefault="00EC7139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447F8D4B" w14:textId="2B66F2BF" w:rsidR="00EC7139" w:rsidRDefault="00EC7139" w:rsidP="00945E20">
            <w:pPr>
              <w:keepNext/>
              <w:overflowPunct/>
              <w:autoSpaceDE/>
              <w:adjustRightInd/>
              <w:ind w:left="-108"/>
              <w:jc w:val="both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A9073" w14:textId="77777777" w:rsidR="00EC7139" w:rsidRDefault="00EC7139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14:paraId="6C5C3F00" w14:textId="61E44FA9" w:rsidR="00945E20" w:rsidRDefault="00945E20" w:rsidP="00EC7139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46B70448" w14:textId="77777777" w:rsidR="00EC7139" w:rsidRDefault="00EC7139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14:paraId="29E9CB27" w14:textId="57ADEF02" w:rsidR="00945E20" w:rsidRDefault="00945E20">
            <w:pPr>
              <w:keepNext/>
              <w:overflowPunct/>
              <w:autoSpaceDE/>
              <w:adjustRightInd/>
              <w:spacing w:line="480" w:lineRule="auto"/>
              <w:jc w:val="center"/>
              <w:rPr>
                <w:b/>
                <w:bCs/>
                <w:caps/>
                <w:sz w:val="24"/>
                <w:szCs w:val="24"/>
              </w:rPr>
            </w:pPr>
            <w:r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7B88A85F" w14:textId="77777777" w:rsidR="0045622C" w:rsidRPr="000515ED" w:rsidRDefault="0045622C" w:rsidP="00836E6D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</w:p>
    <w:p w14:paraId="1357B89C" w14:textId="198FB9E6" w:rsidR="000515ED" w:rsidRPr="000515ED" w:rsidRDefault="000515ED" w:rsidP="000515ED">
      <w:pPr>
        <w:jc w:val="center"/>
        <w:rPr>
          <w:b/>
          <w:bCs/>
          <w:sz w:val="24"/>
          <w:szCs w:val="24"/>
        </w:rPr>
      </w:pPr>
      <w:r w:rsidRPr="000515ED">
        <w:rPr>
          <w:b/>
          <w:bCs/>
          <w:sz w:val="24"/>
          <w:szCs w:val="24"/>
        </w:rPr>
        <w:t>COMMISSION STAFF'S</w:t>
      </w:r>
      <w:r w:rsidR="00C17D09">
        <w:rPr>
          <w:b/>
          <w:bCs/>
          <w:sz w:val="24"/>
          <w:szCs w:val="24"/>
        </w:rPr>
        <w:t xml:space="preserve"> SECOND</w:t>
      </w:r>
      <w:r w:rsidRPr="000515ED">
        <w:rPr>
          <w:b/>
          <w:bCs/>
          <w:sz w:val="24"/>
          <w:szCs w:val="24"/>
        </w:rPr>
        <w:t xml:space="preserve"> REQUEST FOR AN EXTENSION</w:t>
      </w:r>
    </w:p>
    <w:p w14:paraId="2751FADF" w14:textId="77777777" w:rsidR="000515ED" w:rsidRPr="000515ED" w:rsidRDefault="000515ED" w:rsidP="000515ED">
      <w:pPr>
        <w:jc w:val="center"/>
        <w:rPr>
          <w:b/>
          <w:bCs/>
          <w:sz w:val="24"/>
          <w:szCs w:val="24"/>
        </w:rPr>
      </w:pPr>
    </w:p>
    <w:p w14:paraId="0F121611" w14:textId="77777777" w:rsidR="000515ED" w:rsidRPr="000515ED" w:rsidRDefault="000515ED" w:rsidP="00552DC0">
      <w:pPr>
        <w:spacing w:line="360" w:lineRule="auto"/>
        <w:ind w:firstLine="720"/>
        <w:jc w:val="both"/>
        <w:rPr>
          <w:sz w:val="24"/>
          <w:szCs w:val="24"/>
        </w:rPr>
      </w:pPr>
      <w:r w:rsidRPr="000515ED">
        <w:rPr>
          <w:sz w:val="24"/>
          <w:szCs w:val="24"/>
        </w:rPr>
        <w:t xml:space="preserve">COMES NOW the Staff (Staff) of the Public Utility Commission of Texas (Commission), representing the public interest, and files this Commission Staff's Request for an Extension. </w:t>
      </w:r>
    </w:p>
    <w:p w14:paraId="02100C8F" w14:textId="77777777" w:rsidR="00341124" w:rsidRPr="000515ED" w:rsidRDefault="00341124" w:rsidP="00C43D03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14:paraId="3CBE88AA" w14:textId="77777777" w:rsidR="0074716D" w:rsidRPr="000515ED" w:rsidRDefault="0074716D" w:rsidP="00D5703C">
      <w:pPr>
        <w:pStyle w:val="ListParagraph"/>
        <w:numPr>
          <w:ilvl w:val="0"/>
          <w:numId w:val="4"/>
        </w:numPr>
        <w:overflowPunct/>
        <w:autoSpaceDE/>
        <w:autoSpaceDN/>
        <w:adjustRightInd/>
        <w:spacing w:line="360" w:lineRule="auto"/>
        <w:ind w:left="360"/>
        <w:jc w:val="center"/>
        <w:textAlignment w:val="auto"/>
        <w:rPr>
          <w:b/>
          <w:sz w:val="24"/>
          <w:szCs w:val="24"/>
        </w:rPr>
      </w:pPr>
      <w:r w:rsidRPr="000515ED">
        <w:rPr>
          <w:b/>
          <w:sz w:val="24"/>
          <w:szCs w:val="24"/>
        </w:rPr>
        <w:t>BACKGROUND</w:t>
      </w:r>
    </w:p>
    <w:p w14:paraId="59F3361F" w14:textId="44C6CF35" w:rsidR="00A0772B" w:rsidRPr="00A0772B" w:rsidRDefault="00A0772B" w:rsidP="00164D3A">
      <w:pPr>
        <w:overflowPunct/>
        <w:autoSpaceDE/>
        <w:adjustRightInd/>
        <w:spacing w:line="360" w:lineRule="auto"/>
        <w:ind w:firstLine="720"/>
        <w:contextualSpacing/>
        <w:jc w:val="both"/>
        <w:rPr>
          <w:sz w:val="24"/>
          <w:szCs w:val="24"/>
        </w:rPr>
      </w:pPr>
      <w:r w:rsidRPr="00A0772B">
        <w:rPr>
          <w:sz w:val="24"/>
          <w:szCs w:val="24"/>
        </w:rPr>
        <w:t xml:space="preserve">On January 2, 2020, Sterling </w:t>
      </w:r>
      <w:proofErr w:type="spellStart"/>
      <w:r w:rsidRPr="00A0772B">
        <w:rPr>
          <w:sz w:val="24"/>
          <w:szCs w:val="24"/>
        </w:rPr>
        <w:t>Deason</w:t>
      </w:r>
      <w:proofErr w:type="spellEnd"/>
      <w:r w:rsidRPr="00A0772B">
        <w:rPr>
          <w:sz w:val="24"/>
          <w:szCs w:val="24"/>
        </w:rPr>
        <w:t xml:space="preserve"> O’Donnell and Darwin </w:t>
      </w:r>
      <w:proofErr w:type="spellStart"/>
      <w:r w:rsidRPr="00A0772B">
        <w:rPr>
          <w:sz w:val="24"/>
          <w:szCs w:val="24"/>
        </w:rPr>
        <w:t>Deason</w:t>
      </w:r>
      <w:proofErr w:type="spellEnd"/>
      <w:r w:rsidRPr="00A0772B">
        <w:rPr>
          <w:sz w:val="24"/>
          <w:szCs w:val="24"/>
        </w:rPr>
        <w:t xml:space="preserve">, Co-Trustees of the Sterling </w:t>
      </w:r>
      <w:proofErr w:type="spellStart"/>
      <w:r w:rsidRPr="00A0772B">
        <w:rPr>
          <w:sz w:val="24"/>
          <w:szCs w:val="24"/>
        </w:rPr>
        <w:t>Deason</w:t>
      </w:r>
      <w:proofErr w:type="spellEnd"/>
      <w:r w:rsidRPr="00A0772B">
        <w:rPr>
          <w:sz w:val="24"/>
          <w:szCs w:val="24"/>
        </w:rPr>
        <w:t xml:space="preserve"> O’Donnell DD 2012 Trust under agreement of the DD 2014-B Grantor Retained Annuity Trust (Petitioner), filed a petition for streamlined expedited release to amend Marilee Special Utility District’s water certificate of convenience and necessity No. 10150 in Collin County, under Texas Water Code § 13.2541(b) and 16 Texas Administrative Code (TAC) §</w:t>
      </w:r>
      <w:r w:rsidR="00CA12DF">
        <w:rPr>
          <w:sz w:val="24"/>
          <w:szCs w:val="24"/>
        </w:rPr>
        <w:t> </w:t>
      </w:r>
      <w:r w:rsidRPr="00A0772B">
        <w:rPr>
          <w:sz w:val="24"/>
          <w:szCs w:val="24"/>
        </w:rPr>
        <w:t xml:space="preserve">24.245(h).  </w:t>
      </w:r>
      <w:r w:rsidR="00CA12DF">
        <w:rPr>
          <w:sz w:val="24"/>
          <w:szCs w:val="24"/>
        </w:rPr>
        <w:t xml:space="preserve">The Petitioner filed an amended application on April 27, 2021. </w:t>
      </w:r>
      <w:r w:rsidRPr="00A0772B">
        <w:rPr>
          <w:sz w:val="24"/>
          <w:szCs w:val="24"/>
        </w:rPr>
        <w:t>The Petitioner supplemented the</w:t>
      </w:r>
      <w:r w:rsidR="00CA12DF">
        <w:rPr>
          <w:sz w:val="24"/>
          <w:szCs w:val="24"/>
        </w:rPr>
        <w:t xml:space="preserve"> amended</w:t>
      </w:r>
      <w:r w:rsidRPr="00A0772B">
        <w:rPr>
          <w:sz w:val="24"/>
          <w:szCs w:val="24"/>
        </w:rPr>
        <w:t xml:space="preserve"> application on April </w:t>
      </w:r>
      <w:r w:rsidR="00CA12DF">
        <w:rPr>
          <w:sz w:val="24"/>
          <w:szCs w:val="24"/>
        </w:rPr>
        <w:t>28</w:t>
      </w:r>
      <w:r w:rsidRPr="00A0772B">
        <w:rPr>
          <w:sz w:val="24"/>
          <w:szCs w:val="24"/>
        </w:rPr>
        <w:t>, 202</w:t>
      </w:r>
      <w:r w:rsidR="00CA12DF">
        <w:rPr>
          <w:sz w:val="24"/>
          <w:szCs w:val="24"/>
        </w:rPr>
        <w:t>1</w:t>
      </w:r>
      <w:r w:rsidRPr="00A0772B">
        <w:rPr>
          <w:sz w:val="24"/>
          <w:szCs w:val="24"/>
        </w:rPr>
        <w:t>.</w:t>
      </w:r>
    </w:p>
    <w:p w14:paraId="6382270D" w14:textId="7D1C9373" w:rsidR="00D5703C" w:rsidRDefault="00A0772B" w:rsidP="00A0772B">
      <w:pPr>
        <w:overflowPunct/>
        <w:autoSpaceDE/>
        <w:adjustRightInd/>
        <w:spacing w:line="360" w:lineRule="auto"/>
        <w:contextualSpacing/>
        <w:jc w:val="both"/>
        <w:rPr>
          <w:sz w:val="24"/>
          <w:szCs w:val="24"/>
        </w:rPr>
      </w:pPr>
      <w:r w:rsidRPr="00A0772B">
        <w:rPr>
          <w:sz w:val="24"/>
          <w:szCs w:val="24"/>
        </w:rPr>
        <w:tab/>
        <w:t xml:space="preserve">On </w:t>
      </w:r>
      <w:r w:rsidR="00C17D09">
        <w:rPr>
          <w:sz w:val="24"/>
          <w:szCs w:val="24"/>
        </w:rPr>
        <w:t>May 26</w:t>
      </w:r>
      <w:r w:rsidRPr="00A0772B">
        <w:rPr>
          <w:sz w:val="24"/>
          <w:szCs w:val="24"/>
        </w:rPr>
        <w:t>, 202</w:t>
      </w:r>
      <w:r w:rsidR="00164D3A">
        <w:rPr>
          <w:sz w:val="24"/>
          <w:szCs w:val="24"/>
        </w:rPr>
        <w:t>1</w:t>
      </w:r>
      <w:r w:rsidRPr="00A0772B">
        <w:rPr>
          <w:sz w:val="24"/>
          <w:szCs w:val="24"/>
        </w:rPr>
        <w:t xml:space="preserve">, Order No. </w:t>
      </w:r>
      <w:r w:rsidR="00C17D09">
        <w:rPr>
          <w:sz w:val="24"/>
          <w:szCs w:val="24"/>
        </w:rPr>
        <w:t>10</w:t>
      </w:r>
      <w:r w:rsidRPr="00A0772B">
        <w:rPr>
          <w:sz w:val="24"/>
          <w:szCs w:val="24"/>
        </w:rPr>
        <w:t xml:space="preserve"> was filed, establishing a deadline of </w:t>
      </w:r>
      <w:r w:rsidR="00C17D09">
        <w:rPr>
          <w:sz w:val="24"/>
          <w:szCs w:val="24"/>
        </w:rPr>
        <w:t>June 9</w:t>
      </w:r>
      <w:r w:rsidRPr="00A0772B">
        <w:rPr>
          <w:sz w:val="24"/>
          <w:szCs w:val="24"/>
        </w:rPr>
        <w:t>, 202</w:t>
      </w:r>
      <w:r w:rsidR="00164D3A">
        <w:rPr>
          <w:sz w:val="24"/>
          <w:szCs w:val="24"/>
        </w:rPr>
        <w:t>1</w:t>
      </w:r>
      <w:r w:rsidRPr="00A0772B">
        <w:rPr>
          <w:sz w:val="24"/>
          <w:szCs w:val="24"/>
        </w:rPr>
        <w:t xml:space="preserve">, for Staff to file </w:t>
      </w:r>
      <w:r w:rsidR="00C17D09">
        <w:rPr>
          <w:sz w:val="24"/>
          <w:szCs w:val="24"/>
        </w:rPr>
        <w:t>a recommendation on the administrative completeness and sufficiency of the notice for the amended petition</w:t>
      </w:r>
      <w:r w:rsidRPr="00A0772B">
        <w:rPr>
          <w:sz w:val="24"/>
          <w:szCs w:val="24"/>
        </w:rPr>
        <w:t>.</w:t>
      </w:r>
      <w:r w:rsidR="00C17D09">
        <w:rPr>
          <w:sz w:val="24"/>
          <w:szCs w:val="24"/>
        </w:rPr>
        <w:t xml:space="preserve"> On May 28, 2021, Order No. 11 was filed, establishing a deadline of June 11, 2021, for Staff to file its </w:t>
      </w:r>
      <w:r w:rsidR="0083746C">
        <w:rPr>
          <w:sz w:val="24"/>
          <w:szCs w:val="24"/>
        </w:rPr>
        <w:t xml:space="preserve">final </w:t>
      </w:r>
      <w:r w:rsidR="00C17D09">
        <w:rPr>
          <w:sz w:val="24"/>
          <w:szCs w:val="24"/>
        </w:rPr>
        <w:t>recommendation</w:t>
      </w:r>
      <w:r w:rsidR="0083746C">
        <w:rPr>
          <w:sz w:val="24"/>
          <w:szCs w:val="24"/>
        </w:rPr>
        <w:t>.</w:t>
      </w:r>
      <w:r w:rsidRPr="00A0772B">
        <w:rPr>
          <w:sz w:val="24"/>
          <w:szCs w:val="24"/>
        </w:rPr>
        <w:t xml:space="preserve"> This pleading, therefore, is timely filed.</w:t>
      </w:r>
    </w:p>
    <w:p w14:paraId="41C594FA" w14:textId="77777777" w:rsidR="00A0772B" w:rsidRPr="000515ED" w:rsidRDefault="00A0772B" w:rsidP="00A0772B">
      <w:pPr>
        <w:overflowPunct/>
        <w:autoSpaceDE/>
        <w:adjustRightInd/>
        <w:spacing w:line="360" w:lineRule="auto"/>
        <w:contextualSpacing/>
        <w:jc w:val="both"/>
        <w:rPr>
          <w:sz w:val="24"/>
          <w:szCs w:val="24"/>
        </w:rPr>
      </w:pPr>
    </w:p>
    <w:p w14:paraId="0F9A145E" w14:textId="129D9015" w:rsidR="000515ED" w:rsidRPr="000515ED" w:rsidRDefault="00C33B7A" w:rsidP="000515ED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SECOND </w:t>
      </w:r>
      <w:r w:rsidR="000515ED" w:rsidRPr="000515ED">
        <w:rPr>
          <w:b/>
          <w:sz w:val="24"/>
          <w:szCs w:val="24"/>
        </w:rPr>
        <w:t>REQUEST FOR AN EXTENSION</w:t>
      </w:r>
    </w:p>
    <w:p w14:paraId="250C150B" w14:textId="6F33E9AC" w:rsidR="000515ED" w:rsidRPr="000515ED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  <w:r w:rsidRPr="000515ED">
        <w:rPr>
          <w:sz w:val="24"/>
          <w:szCs w:val="24"/>
        </w:rPr>
        <w:t>Pursuant to 16 TAC § 22.4(b), Staff may request that the time allowed for filing any documents be extended for good cause.</w:t>
      </w:r>
      <w:r>
        <w:rPr>
          <w:sz w:val="24"/>
          <w:szCs w:val="24"/>
        </w:rPr>
        <w:t xml:space="preserve"> </w:t>
      </w:r>
      <w:r w:rsidR="00D972B9" w:rsidRPr="00BC78C7">
        <w:rPr>
          <w:rStyle w:val="markedcontent"/>
          <w:sz w:val="24"/>
          <w:szCs w:val="24"/>
        </w:rPr>
        <w:t>Staff needs additional time to complete the final mapping documents that must be included with Staff's final recommendation.</w:t>
      </w:r>
      <w:r w:rsidR="00D972B9">
        <w:rPr>
          <w:rStyle w:val="markedcontent"/>
          <w:rFonts w:ascii="Arial" w:hAnsi="Arial" w:cs="Arial"/>
          <w:sz w:val="28"/>
          <w:szCs w:val="28"/>
        </w:rPr>
        <w:t xml:space="preserve">  </w:t>
      </w:r>
      <w:r w:rsidR="005C6517">
        <w:rPr>
          <w:sz w:val="24"/>
          <w:szCs w:val="24"/>
        </w:rPr>
        <w:t>Therefore,</w:t>
      </w:r>
      <w:r w:rsidR="000515ED" w:rsidRPr="000515ED">
        <w:rPr>
          <w:sz w:val="24"/>
          <w:szCs w:val="24"/>
        </w:rPr>
        <w:t xml:space="preserve"> Staff respectfully </w:t>
      </w:r>
      <w:r w:rsidR="000515ED" w:rsidRPr="000515ED">
        <w:rPr>
          <w:sz w:val="24"/>
          <w:szCs w:val="24"/>
        </w:rPr>
        <w:lastRenderedPageBreak/>
        <w:t xml:space="preserve">requests the entry of an order extending the deadline for Staff to provide a recommendation on </w:t>
      </w:r>
      <w:r w:rsidR="00F9028D">
        <w:rPr>
          <w:sz w:val="24"/>
          <w:szCs w:val="24"/>
        </w:rPr>
        <w:t>final disposition</w:t>
      </w:r>
      <w:r w:rsidR="000515ED" w:rsidRPr="000515ED">
        <w:rPr>
          <w:sz w:val="24"/>
          <w:szCs w:val="24"/>
        </w:rPr>
        <w:t xml:space="preserve"> of the application to </w:t>
      </w:r>
      <w:r w:rsidR="00EC7139">
        <w:rPr>
          <w:sz w:val="24"/>
          <w:szCs w:val="24"/>
        </w:rPr>
        <w:t xml:space="preserve">June </w:t>
      </w:r>
      <w:r>
        <w:rPr>
          <w:sz w:val="24"/>
          <w:szCs w:val="24"/>
        </w:rPr>
        <w:t>25</w:t>
      </w:r>
      <w:r w:rsidR="000515ED" w:rsidRPr="000515ED">
        <w:rPr>
          <w:sz w:val="24"/>
          <w:szCs w:val="24"/>
        </w:rPr>
        <w:t>, 202</w:t>
      </w:r>
      <w:r w:rsidR="00EC7139">
        <w:rPr>
          <w:sz w:val="24"/>
          <w:szCs w:val="24"/>
        </w:rPr>
        <w:t>1</w:t>
      </w:r>
      <w:r w:rsidR="000515ED" w:rsidRPr="000515ED">
        <w:rPr>
          <w:sz w:val="24"/>
          <w:szCs w:val="24"/>
        </w:rPr>
        <w:t>.</w:t>
      </w:r>
    </w:p>
    <w:p w14:paraId="5B9017FE" w14:textId="77777777" w:rsidR="000515ED" w:rsidRPr="000515ED" w:rsidRDefault="000515ED" w:rsidP="000515ED">
      <w:pPr>
        <w:spacing w:line="360" w:lineRule="auto"/>
        <w:ind w:firstLine="720"/>
        <w:rPr>
          <w:b/>
          <w:caps/>
          <w:sz w:val="24"/>
          <w:szCs w:val="24"/>
        </w:rPr>
      </w:pPr>
    </w:p>
    <w:p w14:paraId="41BCEF0E" w14:textId="58EC04B8" w:rsidR="000515ED" w:rsidRDefault="000515ED">
      <w:pPr>
        <w:overflowPunct/>
        <w:autoSpaceDE/>
        <w:autoSpaceDN/>
        <w:adjustRightInd/>
        <w:textAlignment w:val="auto"/>
        <w:rPr>
          <w:b/>
          <w:sz w:val="24"/>
          <w:szCs w:val="24"/>
        </w:rPr>
      </w:pPr>
    </w:p>
    <w:p w14:paraId="41F552AD" w14:textId="47C73EB1" w:rsidR="000515ED" w:rsidRPr="000515ED" w:rsidRDefault="000515ED" w:rsidP="000515ED">
      <w:pPr>
        <w:numPr>
          <w:ilvl w:val="0"/>
          <w:numId w:val="4"/>
        </w:numPr>
        <w:overflowPunct/>
        <w:autoSpaceDE/>
        <w:autoSpaceDN/>
        <w:adjustRightInd/>
        <w:spacing w:line="360" w:lineRule="auto"/>
        <w:contextualSpacing/>
        <w:jc w:val="center"/>
        <w:textAlignment w:val="auto"/>
        <w:rPr>
          <w:b/>
          <w:sz w:val="24"/>
          <w:szCs w:val="24"/>
        </w:rPr>
      </w:pPr>
      <w:r w:rsidRPr="000515ED">
        <w:rPr>
          <w:b/>
          <w:sz w:val="24"/>
          <w:szCs w:val="24"/>
        </w:rPr>
        <w:t>CONCLUSION</w:t>
      </w:r>
    </w:p>
    <w:p w14:paraId="7B7183CC" w14:textId="17784ACE" w:rsidR="000515ED" w:rsidRDefault="000515ED" w:rsidP="000515ED">
      <w:pPr>
        <w:spacing w:line="360" w:lineRule="auto"/>
        <w:ind w:firstLine="720"/>
        <w:jc w:val="both"/>
        <w:rPr>
          <w:sz w:val="24"/>
          <w:szCs w:val="24"/>
        </w:rPr>
      </w:pPr>
      <w:r w:rsidRPr="000515ED">
        <w:rPr>
          <w:sz w:val="24"/>
          <w:szCs w:val="24"/>
        </w:rPr>
        <w:t>Staff respectfully requests the entry of an order consistent with the above request for an extension.</w:t>
      </w:r>
    </w:p>
    <w:p w14:paraId="7CDA7FFF" w14:textId="656D5E8F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2FD176C8" w14:textId="11C6A08A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0C09855C" w14:textId="644DC8E0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17202AE5" w14:textId="481A4DC9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3426F382" w14:textId="555893BF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4228F834" w14:textId="38C6B95C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3AC1C96D" w14:textId="37592D9E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7337EA20" w14:textId="431DC4C3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68123F7C" w14:textId="1F1A5F4D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51C6CBFD" w14:textId="528C7988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721F4154" w14:textId="341A1513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67A7408F" w14:textId="166492CE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2B60AF0C" w14:textId="37281A67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1889C05B" w14:textId="77A51BDA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142A6E43" w14:textId="3AD4C1C1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0F19D28C" w14:textId="6CAEF8A2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0F854C66" w14:textId="07D0AE1D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6BB445D4" w14:textId="7DE7D82A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425CB0BA" w14:textId="78F4B7F1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5F4199BA" w14:textId="0C9B0DA0" w:rsidR="000A38E9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33666361" w14:textId="79FF592D" w:rsidR="00BC78C7" w:rsidRDefault="00BC78C7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540D047D" w14:textId="77777777" w:rsidR="00BC78C7" w:rsidRDefault="00BC78C7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64AE59FC" w14:textId="77777777" w:rsidR="000A38E9" w:rsidRPr="000515ED" w:rsidRDefault="000A38E9" w:rsidP="000515ED">
      <w:pPr>
        <w:spacing w:line="360" w:lineRule="auto"/>
        <w:ind w:firstLine="720"/>
        <w:jc w:val="both"/>
        <w:rPr>
          <w:sz w:val="24"/>
          <w:szCs w:val="24"/>
        </w:rPr>
      </w:pPr>
    </w:p>
    <w:p w14:paraId="712F3CD1" w14:textId="2A2ACE2A" w:rsidR="00EA2454" w:rsidRPr="00D5703C" w:rsidRDefault="00EA2454" w:rsidP="00D5703C">
      <w:pPr>
        <w:pStyle w:val="ListBullet"/>
        <w:numPr>
          <w:ilvl w:val="0"/>
          <w:numId w:val="0"/>
        </w:numPr>
        <w:spacing w:line="360" w:lineRule="auto"/>
        <w:ind w:firstLine="720"/>
        <w:contextualSpacing w:val="0"/>
        <w:rPr>
          <w:szCs w:val="24"/>
        </w:rPr>
      </w:pPr>
    </w:p>
    <w:p w14:paraId="0C780F3E" w14:textId="05B683B0" w:rsidR="00B13432" w:rsidRDefault="00B13432" w:rsidP="00DE3E12">
      <w:pPr>
        <w:spacing w:line="360" w:lineRule="auto"/>
        <w:jc w:val="both"/>
        <w:rPr>
          <w:sz w:val="24"/>
          <w:szCs w:val="24"/>
        </w:rPr>
      </w:pPr>
      <w:r w:rsidRPr="00FA2D56">
        <w:rPr>
          <w:sz w:val="24"/>
          <w:szCs w:val="24"/>
        </w:rPr>
        <w:lastRenderedPageBreak/>
        <w:t xml:space="preserve">Dated:  </w:t>
      </w:r>
      <w:r w:rsidRPr="00FA2D56">
        <w:rPr>
          <w:sz w:val="24"/>
          <w:szCs w:val="24"/>
        </w:rPr>
        <w:fldChar w:fldCharType="begin"/>
      </w:r>
      <w:r w:rsidRPr="00FA2D56">
        <w:rPr>
          <w:sz w:val="24"/>
          <w:szCs w:val="24"/>
        </w:rPr>
        <w:instrText xml:space="preserve"> DATE \@ "MMMM d, yyyy" </w:instrText>
      </w:r>
      <w:r w:rsidRPr="00FA2D56">
        <w:rPr>
          <w:sz w:val="24"/>
          <w:szCs w:val="24"/>
        </w:rPr>
        <w:fldChar w:fldCharType="separate"/>
      </w:r>
      <w:r w:rsidR="00BC78C7">
        <w:rPr>
          <w:noProof/>
          <w:sz w:val="24"/>
          <w:szCs w:val="24"/>
        </w:rPr>
        <w:t>June 9, 2021</w:t>
      </w:r>
      <w:r w:rsidRPr="00FA2D56">
        <w:rPr>
          <w:sz w:val="24"/>
          <w:szCs w:val="24"/>
        </w:rPr>
        <w:fldChar w:fldCharType="end"/>
      </w:r>
    </w:p>
    <w:p w14:paraId="74ED7D5C" w14:textId="77777777" w:rsidR="00D6769A" w:rsidRPr="00FA2D56" w:rsidRDefault="00D6769A" w:rsidP="00DE3E12">
      <w:pPr>
        <w:spacing w:line="360" w:lineRule="auto"/>
        <w:jc w:val="both"/>
        <w:rPr>
          <w:sz w:val="24"/>
          <w:szCs w:val="24"/>
        </w:rPr>
      </w:pPr>
    </w:p>
    <w:p w14:paraId="55EF2955" w14:textId="77777777" w:rsidR="00B92396" w:rsidRPr="00B92396" w:rsidRDefault="00452669" w:rsidP="00B92396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Respectfully s</w:t>
      </w:r>
      <w:r w:rsidR="00B92396" w:rsidRPr="00B92396">
        <w:rPr>
          <w:sz w:val="24"/>
          <w:szCs w:val="24"/>
        </w:rPr>
        <w:t>ubmitted,</w:t>
      </w:r>
    </w:p>
    <w:p w14:paraId="531185E8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jc w:val="both"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 xml:space="preserve">PUBLIC UTILITY COMMISSION OF TEXAS </w:t>
      </w:r>
    </w:p>
    <w:p w14:paraId="624B01ED" w14:textId="77777777" w:rsidR="00B92396" w:rsidRPr="00B92396" w:rsidRDefault="00B92396" w:rsidP="00B9239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B92396">
        <w:rPr>
          <w:b/>
          <w:sz w:val="24"/>
          <w:szCs w:val="24"/>
        </w:rPr>
        <w:t>LEGAL DIVISION</w:t>
      </w:r>
    </w:p>
    <w:p w14:paraId="7295C978" w14:textId="77777777" w:rsidR="00B92396" w:rsidRPr="00B92396" w:rsidRDefault="00B92396" w:rsidP="00B92396">
      <w:pPr>
        <w:tabs>
          <w:tab w:val="left" w:pos="5040"/>
        </w:tabs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775F01C4" w14:textId="6840D5BB" w:rsidR="00C206E4" w:rsidRPr="009B5177" w:rsidRDefault="00C206E4" w:rsidP="00C206E4">
      <w:pPr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E443AC">
        <w:rPr>
          <w:sz w:val="24"/>
          <w:szCs w:val="24"/>
        </w:rPr>
        <w:t>Rachelle Nicolette Robles</w:t>
      </w:r>
    </w:p>
    <w:p w14:paraId="12D3C21A" w14:textId="36037383" w:rsidR="00C206E4" w:rsidRDefault="00C206E4" w:rsidP="00C206E4">
      <w:pPr>
        <w:contextualSpacing/>
        <w:rPr>
          <w:sz w:val="24"/>
          <w:szCs w:val="24"/>
        </w:rPr>
      </w:pP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</w:r>
      <w:r w:rsidRPr="009B5177">
        <w:rPr>
          <w:sz w:val="24"/>
          <w:szCs w:val="24"/>
        </w:rPr>
        <w:tab/>
        <w:t>Division Director</w:t>
      </w:r>
    </w:p>
    <w:p w14:paraId="3D733C83" w14:textId="08E531DA" w:rsidR="00EC7139" w:rsidRDefault="00EC7139" w:rsidP="00C206E4">
      <w:pPr>
        <w:contextualSpacing/>
        <w:rPr>
          <w:sz w:val="24"/>
          <w:szCs w:val="24"/>
        </w:rPr>
      </w:pPr>
    </w:p>
    <w:p w14:paraId="5BB63DE1" w14:textId="647E0F1E" w:rsidR="00EC7139" w:rsidRDefault="00EC7139" w:rsidP="00C206E4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Davida Dwyer</w:t>
      </w:r>
    </w:p>
    <w:p w14:paraId="5316CE82" w14:textId="75576C16" w:rsidR="00EC7139" w:rsidRPr="009B5177" w:rsidRDefault="00EC7139" w:rsidP="00C206E4">
      <w:pPr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Deputy Division Director</w:t>
      </w:r>
    </w:p>
    <w:p w14:paraId="2C0B37DA" w14:textId="77777777" w:rsidR="00C206E4" w:rsidRPr="00727997" w:rsidRDefault="00C206E4" w:rsidP="00C206E4">
      <w:pPr>
        <w:rPr>
          <w:sz w:val="24"/>
          <w:szCs w:val="24"/>
        </w:rPr>
      </w:pPr>
    </w:p>
    <w:p w14:paraId="456A758B" w14:textId="77777777" w:rsidR="00C206E4" w:rsidRPr="00727997" w:rsidRDefault="00C206E4" w:rsidP="00C206E4">
      <w:pPr>
        <w:jc w:val="both"/>
        <w:rPr>
          <w:sz w:val="24"/>
          <w:szCs w:val="24"/>
        </w:rPr>
      </w:pPr>
    </w:p>
    <w:p w14:paraId="202C3D0D" w14:textId="04F7D8AA" w:rsidR="00C206E4" w:rsidRPr="00727997" w:rsidRDefault="00C206E4" w:rsidP="00C206E4">
      <w:pPr>
        <w:jc w:val="both"/>
        <w:rPr>
          <w:sz w:val="24"/>
          <w:szCs w:val="24"/>
        </w:rPr>
      </w:pP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  <w:t>_</w:t>
      </w:r>
      <w:r w:rsidR="0087014D">
        <w:rPr>
          <w:sz w:val="24"/>
          <w:szCs w:val="24"/>
          <w:u w:val="single"/>
        </w:rPr>
        <w:t>/s/</w:t>
      </w:r>
      <w:r w:rsidR="00BC78C7">
        <w:rPr>
          <w:sz w:val="24"/>
          <w:szCs w:val="24"/>
          <w:u w:val="single"/>
        </w:rPr>
        <w:t xml:space="preserve"> David Hoard</w:t>
      </w:r>
      <w:r w:rsidRPr="00727997">
        <w:rPr>
          <w:sz w:val="24"/>
          <w:szCs w:val="24"/>
        </w:rPr>
        <w:t>__________</w:t>
      </w:r>
    </w:p>
    <w:p w14:paraId="5C2ED03F" w14:textId="2DF71475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Pr="00727997">
        <w:rPr>
          <w:sz w:val="24"/>
          <w:szCs w:val="24"/>
        </w:rPr>
        <w:tab/>
      </w:r>
      <w:r w:rsidR="00ED19CC">
        <w:rPr>
          <w:sz w:val="24"/>
          <w:szCs w:val="24"/>
        </w:rPr>
        <w:t>David Hoard</w:t>
      </w:r>
    </w:p>
    <w:p w14:paraId="0AF7E764" w14:textId="2B625269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State Bar No. 241</w:t>
      </w:r>
      <w:r w:rsidR="00ED19CC">
        <w:rPr>
          <w:sz w:val="24"/>
        </w:rPr>
        <w:t>06843</w:t>
      </w:r>
    </w:p>
    <w:p w14:paraId="6374AD62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1701 N. Congress Avenue</w:t>
      </w:r>
    </w:p>
    <w:p w14:paraId="0E2C8270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P.O. Box 13326</w:t>
      </w:r>
    </w:p>
    <w:p w14:paraId="5C94C380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Austin, Texas 78711-3326</w:t>
      </w:r>
    </w:p>
    <w:p w14:paraId="521CE3E9" w14:textId="70782D2E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(512) 936-72</w:t>
      </w:r>
      <w:r w:rsidR="00ED19CC">
        <w:rPr>
          <w:sz w:val="24"/>
        </w:rPr>
        <w:t>85</w:t>
      </w:r>
    </w:p>
    <w:p w14:paraId="39603664" w14:textId="77777777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  <w:t>(512) 936-7268 (facsimile)</w:t>
      </w:r>
    </w:p>
    <w:p w14:paraId="3B135E83" w14:textId="6686B376" w:rsidR="00C206E4" w:rsidRPr="00727997" w:rsidRDefault="00C206E4" w:rsidP="00C206E4">
      <w:pPr>
        <w:jc w:val="both"/>
        <w:rPr>
          <w:sz w:val="24"/>
        </w:rPr>
      </w:pP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Pr="00727997">
        <w:rPr>
          <w:sz w:val="24"/>
        </w:rPr>
        <w:tab/>
      </w:r>
      <w:r w:rsidR="00ED19CC">
        <w:rPr>
          <w:sz w:val="24"/>
        </w:rPr>
        <w:t>david</w:t>
      </w:r>
      <w:r w:rsidRPr="00727997">
        <w:rPr>
          <w:sz w:val="24"/>
        </w:rPr>
        <w:t>.</w:t>
      </w:r>
      <w:r w:rsidR="00ED19CC">
        <w:rPr>
          <w:sz w:val="24"/>
        </w:rPr>
        <w:t>hoard</w:t>
      </w:r>
      <w:r w:rsidRPr="00727997">
        <w:rPr>
          <w:sz w:val="24"/>
        </w:rPr>
        <w:t>@puc.texas.gov</w:t>
      </w:r>
    </w:p>
    <w:p w14:paraId="711DACAA" w14:textId="77777777" w:rsidR="00D6769A" w:rsidRPr="00D6769A" w:rsidRDefault="00D6769A" w:rsidP="00D6769A">
      <w:pPr>
        <w:rPr>
          <w:sz w:val="24"/>
          <w:szCs w:val="24"/>
        </w:rPr>
      </w:pPr>
    </w:p>
    <w:p w14:paraId="1A75F73D" w14:textId="77777777" w:rsidR="00D6769A" w:rsidRDefault="00D6769A" w:rsidP="00D6769A">
      <w:pPr>
        <w:pStyle w:val="Normaldouble"/>
        <w:tabs>
          <w:tab w:val="left" w:pos="4320"/>
        </w:tabs>
        <w:spacing w:line="240" w:lineRule="auto"/>
      </w:pPr>
    </w:p>
    <w:p w14:paraId="3A9A8DD7" w14:textId="7675D66C" w:rsidR="00D6769A" w:rsidRPr="00D6769A" w:rsidRDefault="00D6769A" w:rsidP="00D6769A">
      <w:pPr>
        <w:pStyle w:val="Docketnumber"/>
        <w:rPr>
          <w:sz w:val="24"/>
          <w:szCs w:val="24"/>
        </w:rPr>
      </w:pPr>
      <w:r w:rsidRPr="00D6769A">
        <w:rPr>
          <w:sz w:val="24"/>
          <w:szCs w:val="24"/>
        </w:rPr>
        <w:t xml:space="preserve">DOCKET NO. </w:t>
      </w:r>
      <w:r w:rsidR="004A7E41">
        <w:rPr>
          <w:sz w:val="24"/>
          <w:szCs w:val="24"/>
        </w:rPr>
        <w:t>5</w:t>
      </w:r>
      <w:r w:rsidR="00EC7139">
        <w:rPr>
          <w:sz w:val="24"/>
          <w:szCs w:val="24"/>
        </w:rPr>
        <w:t>0404</w:t>
      </w:r>
    </w:p>
    <w:p w14:paraId="5640512A" w14:textId="77777777" w:rsidR="00D6769A" w:rsidRPr="00D6769A" w:rsidRDefault="00D6769A" w:rsidP="00D6769A">
      <w:pPr>
        <w:pStyle w:val="Docketnumber"/>
        <w:rPr>
          <w:sz w:val="24"/>
          <w:szCs w:val="24"/>
        </w:rPr>
      </w:pPr>
    </w:p>
    <w:p w14:paraId="7C768CD9" w14:textId="77777777" w:rsidR="00D6769A" w:rsidRPr="00D6769A" w:rsidRDefault="00D6769A" w:rsidP="00D6769A">
      <w:pPr>
        <w:keepNext/>
        <w:spacing w:line="360" w:lineRule="auto"/>
        <w:jc w:val="center"/>
        <w:rPr>
          <w:b/>
          <w:sz w:val="24"/>
          <w:szCs w:val="24"/>
        </w:rPr>
      </w:pPr>
      <w:r w:rsidRPr="00D6769A">
        <w:rPr>
          <w:b/>
          <w:sz w:val="24"/>
          <w:szCs w:val="24"/>
        </w:rPr>
        <w:t>CERTIFICATE OF SERVICE</w:t>
      </w:r>
    </w:p>
    <w:p w14:paraId="387209E1" w14:textId="59E29F9C" w:rsidR="00E443AC" w:rsidRPr="001D6261" w:rsidRDefault="00E443AC" w:rsidP="00E443AC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color w:val="0D0D0D"/>
          <w:sz w:val="24"/>
        </w:rPr>
      </w:pPr>
      <w:r w:rsidRPr="001D6261">
        <w:rPr>
          <w:color w:val="0D0D0D"/>
          <w:sz w:val="24"/>
        </w:rPr>
        <w:t xml:space="preserve">I certify that, unless otherwise ordered by the presiding officer, notice of the filing of this document was provided to all parties of record via electronic mail on </w:t>
      </w:r>
      <w:r w:rsidR="000101BE" w:rsidRPr="00FA2D56">
        <w:rPr>
          <w:sz w:val="24"/>
          <w:szCs w:val="24"/>
        </w:rPr>
        <w:t xml:space="preserve"> </w:t>
      </w:r>
      <w:r w:rsidR="000101BE" w:rsidRPr="00FA2D56">
        <w:rPr>
          <w:sz w:val="24"/>
          <w:szCs w:val="24"/>
        </w:rPr>
        <w:fldChar w:fldCharType="begin"/>
      </w:r>
      <w:r w:rsidR="000101BE" w:rsidRPr="00FA2D56">
        <w:rPr>
          <w:sz w:val="24"/>
          <w:szCs w:val="24"/>
        </w:rPr>
        <w:instrText xml:space="preserve"> DATE \@ "MMMM d, yyyy" </w:instrText>
      </w:r>
      <w:r w:rsidR="000101BE" w:rsidRPr="00FA2D56">
        <w:rPr>
          <w:sz w:val="24"/>
          <w:szCs w:val="24"/>
        </w:rPr>
        <w:fldChar w:fldCharType="separate"/>
      </w:r>
      <w:r w:rsidR="00BC78C7">
        <w:rPr>
          <w:noProof/>
          <w:sz w:val="24"/>
          <w:szCs w:val="24"/>
        </w:rPr>
        <w:t>June 9, 2021</w:t>
      </w:r>
      <w:r w:rsidR="000101BE" w:rsidRPr="00FA2D56">
        <w:rPr>
          <w:sz w:val="24"/>
          <w:szCs w:val="24"/>
        </w:rPr>
        <w:fldChar w:fldCharType="end"/>
      </w:r>
      <w:r w:rsidRPr="001D6261">
        <w:rPr>
          <w:color w:val="0D0D0D"/>
          <w:sz w:val="24"/>
        </w:rPr>
        <w:t>, in accordance with the Order Suspending Rules, issued in Project No. 50664.</w:t>
      </w:r>
    </w:p>
    <w:p w14:paraId="6F2FC327" w14:textId="77777777" w:rsidR="00D6769A" w:rsidRPr="00D6769A" w:rsidRDefault="00D6769A" w:rsidP="00D6769A">
      <w:pPr>
        <w:keepNext/>
        <w:spacing w:line="360" w:lineRule="auto"/>
        <w:ind w:firstLine="720"/>
        <w:rPr>
          <w:sz w:val="24"/>
          <w:szCs w:val="24"/>
        </w:rPr>
      </w:pPr>
    </w:p>
    <w:p w14:paraId="165EAFF9" w14:textId="04C5E16D" w:rsidR="00D6769A" w:rsidRPr="00D6769A" w:rsidRDefault="00D6769A" w:rsidP="00D6769A">
      <w:pPr>
        <w:keepNext/>
        <w:ind w:left="4320"/>
        <w:rPr>
          <w:sz w:val="24"/>
          <w:szCs w:val="24"/>
        </w:rPr>
      </w:pPr>
      <w:r w:rsidRPr="00D6769A">
        <w:rPr>
          <w:sz w:val="24"/>
          <w:szCs w:val="24"/>
        </w:rPr>
        <w:t>_</w:t>
      </w:r>
      <w:r w:rsidR="0087014D">
        <w:rPr>
          <w:sz w:val="24"/>
          <w:szCs w:val="24"/>
          <w:u w:val="single"/>
        </w:rPr>
        <w:t xml:space="preserve">/s/ </w:t>
      </w:r>
      <w:r w:rsidR="00BC78C7">
        <w:rPr>
          <w:sz w:val="24"/>
          <w:szCs w:val="24"/>
          <w:u w:val="single"/>
        </w:rPr>
        <w:t>David Hoard</w:t>
      </w:r>
      <w:r w:rsidRPr="00D6769A">
        <w:rPr>
          <w:sz w:val="24"/>
          <w:szCs w:val="24"/>
        </w:rPr>
        <w:t>____________</w:t>
      </w:r>
    </w:p>
    <w:p w14:paraId="4991A039" w14:textId="0623D87C" w:rsidR="00DB6F70" w:rsidRPr="00D6769A" w:rsidRDefault="00ED19CC" w:rsidP="00ED19CC">
      <w:pPr>
        <w:ind w:left="3600" w:firstLine="720"/>
        <w:rPr>
          <w:sz w:val="24"/>
          <w:szCs w:val="24"/>
        </w:rPr>
      </w:pPr>
      <w:r>
        <w:rPr>
          <w:sz w:val="24"/>
          <w:szCs w:val="24"/>
        </w:rPr>
        <w:t>David Hoard</w:t>
      </w:r>
    </w:p>
    <w:sectPr w:rsidR="00DB6F70" w:rsidRPr="00D6769A" w:rsidSect="003C5B36"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232E26" w14:textId="77777777" w:rsidR="00EA4FD2" w:rsidRDefault="00EA4FD2">
      <w:r>
        <w:separator/>
      </w:r>
    </w:p>
  </w:endnote>
  <w:endnote w:type="continuationSeparator" w:id="0">
    <w:p w14:paraId="09DC48E1" w14:textId="77777777" w:rsidR="00EA4FD2" w:rsidRDefault="00EA4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75D98C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480387" w14:textId="77777777" w:rsidR="00EA4FD2" w:rsidRDefault="00EA4FD2">
      <w:r>
        <w:separator/>
      </w:r>
    </w:p>
  </w:footnote>
  <w:footnote w:type="continuationSeparator" w:id="0">
    <w:p w14:paraId="39E3584B" w14:textId="77777777" w:rsidR="00EA4FD2" w:rsidRDefault="00EA4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8E18C8D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B729E"/>
    <w:multiLevelType w:val="hybridMultilevel"/>
    <w:tmpl w:val="53AEAFF2"/>
    <w:lvl w:ilvl="0" w:tplc="766C8F6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8117A9"/>
    <w:multiLevelType w:val="hybridMultilevel"/>
    <w:tmpl w:val="BCD6F1FE"/>
    <w:lvl w:ilvl="0" w:tplc="3D0204C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25B2"/>
    <w:rsid w:val="000101BE"/>
    <w:rsid w:val="00011D76"/>
    <w:rsid w:val="00017262"/>
    <w:rsid w:val="000174ED"/>
    <w:rsid w:val="00020549"/>
    <w:rsid w:val="00030ACA"/>
    <w:rsid w:val="00037551"/>
    <w:rsid w:val="00042D62"/>
    <w:rsid w:val="000515ED"/>
    <w:rsid w:val="0005190F"/>
    <w:rsid w:val="00053E63"/>
    <w:rsid w:val="00054487"/>
    <w:rsid w:val="00066D4B"/>
    <w:rsid w:val="00070BA2"/>
    <w:rsid w:val="00072760"/>
    <w:rsid w:val="00074761"/>
    <w:rsid w:val="00074DEC"/>
    <w:rsid w:val="000778D9"/>
    <w:rsid w:val="00082297"/>
    <w:rsid w:val="00084312"/>
    <w:rsid w:val="0009068B"/>
    <w:rsid w:val="000A2B46"/>
    <w:rsid w:val="000A38E9"/>
    <w:rsid w:val="000B1C57"/>
    <w:rsid w:val="000B35C5"/>
    <w:rsid w:val="000B44C4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0F5DB4"/>
    <w:rsid w:val="00101EA5"/>
    <w:rsid w:val="0010350F"/>
    <w:rsid w:val="001044B5"/>
    <w:rsid w:val="00104562"/>
    <w:rsid w:val="0010542C"/>
    <w:rsid w:val="001062BF"/>
    <w:rsid w:val="00106773"/>
    <w:rsid w:val="001127F5"/>
    <w:rsid w:val="0011379D"/>
    <w:rsid w:val="00114287"/>
    <w:rsid w:val="001160A8"/>
    <w:rsid w:val="001170A0"/>
    <w:rsid w:val="00117E6D"/>
    <w:rsid w:val="00123BDD"/>
    <w:rsid w:val="001301BB"/>
    <w:rsid w:val="00133576"/>
    <w:rsid w:val="00137974"/>
    <w:rsid w:val="00141397"/>
    <w:rsid w:val="001425ED"/>
    <w:rsid w:val="00143001"/>
    <w:rsid w:val="00143CDD"/>
    <w:rsid w:val="001450CC"/>
    <w:rsid w:val="0014589D"/>
    <w:rsid w:val="00150B3A"/>
    <w:rsid w:val="00153613"/>
    <w:rsid w:val="00155546"/>
    <w:rsid w:val="00161CDB"/>
    <w:rsid w:val="00164D3A"/>
    <w:rsid w:val="00183A47"/>
    <w:rsid w:val="0018423F"/>
    <w:rsid w:val="00184BA5"/>
    <w:rsid w:val="00190251"/>
    <w:rsid w:val="00193C6A"/>
    <w:rsid w:val="00194AD2"/>
    <w:rsid w:val="001A2AD7"/>
    <w:rsid w:val="001A3604"/>
    <w:rsid w:val="001B0497"/>
    <w:rsid w:val="001B201E"/>
    <w:rsid w:val="001B212B"/>
    <w:rsid w:val="001C0B1C"/>
    <w:rsid w:val="001D0B46"/>
    <w:rsid w:val="001D7224"/>
    <w:rsid w:val="001E0A67"/>
    <w:rsid w:val="001E3420"/>
    <w:rsid w:val="001F1206"/>
    <w:rsid w:val="001F37C4"/>
    <w:rsid w:val="001F5E08"/>
    <w:rsid w:val="002011E5"/>
    <w:rsid w:val="002102C0"/>
    <w:rsid w:val="00211014"/>
    <w:rsid w:val="002114D0"/>
    <w:rsid w:val="0021455E"/>
    <w:rsid w:val="00215DB7"/>
    <w:rsid w:val="00225F39"/>
    <w:rsid w:val="00230303"/>
    <w:rsid w:val="00234048"/>
    <w:rsid w:val="002345E7"/>
    <w:rsid w:val="002417A4"/>
    <w:rsid w:val="002606DF"/>
    <w:rsid w:val="00263650"/>
    <w:rsid w:val="00266116"/>
    <w:rsid w:val="00273919"/>
    <w:rsid w:val="00275876"/>
    <w:rsid w:val="00284DC1"/>
    <w:rsid w:val="00287F2D"/>
    <w:rsid w:val="002A24D1"/>
    <w:rsid w:val="002A5806"/>
    <w:rsid w:val="002A65F7"/>
    <w:rsid w:val="002A6BEC"/>
    <w:rsid w:val="002B3CEE"/>
    <w:rsid w:val="002C308E"/>
    <w:rsid w:val="002C3F8F"/>
    <w:rsid w:val="002D6518"/>
    <w:rsid w:val="002D6808"/>
    <w:rsid w:val="002D7BCD"/>
    <w:rsid w:val="002E40CC"/>
    <w:rsid w:val="002E4D24"/>
    <w:rsid w:val="002E61FD"/>
    <w:rsid w:val="003008FB"/>
    <w:rsid w:val="00301308"/>
    <w:rsid w:val="00301407"/>
    <w:rsid w:val="00303442"/>
    <w:rsid w:val="003074B6"/>
    <w:rsid w:val="0032055D"/>
    <w:rsid w:val="0032621D"/>
    <w:rsid w:val="003319ED"/>
    <w:rsid w:val="00331E77"/>
    <w:rsid w:val="00333268"/>
    <w:rsid w:val="00341124"/>
    <w:rsid w:val="0035198E"/>
    <w:rsid w:val="00357B42"/>
    <w:rsid w:val="00366454"/>
    <w:rsid w:val="003701C6"/>
    <w:rsid w:val="00371006"/>
    <w:rsid w:val="00373426"/>
    <w:rsid w:val="003825DA"/>
    <w:rsid w:val="003844A1"/>
    <w:rsid w:val="00384524"/>
    <w:rsid w:val="003877CE"/>
    <w:rsid w:val="00387F06"/>
    <w:rsid w:val="00391A7E"/>
    <w:rsid w:val="003945BF"/>
    <w:rsid w:val="00395B58"/>
    <w:rsid w:val="003A1E07"/>
    <w:rsid w:val="003A64B1"/>
    <w:rsid w:val="003A6617"/>
    <w:rsid w:val="003B6C60"/>
    <w:rsid w:val="003B75E2"/>
    <w:rsid w:val="003C5B36"/>
    <w:rsid w:val="003D3D02"/>
    <w:rsid w:val="003D402C"/>
    <w:rsid w:val="003D5CAD"/>
    <w:rsid w:val="003E2A10"/>
    <w:rsid w:val="003E4E47"/>
    <w:rsid w:val="003F1606"/>
    <w:rsid w:val="003F2E8D"/>
    <w:rsid w:val="003F6449"/>
    <w:rsid w:val="003F64EE"/>
    <w:rsid w:val="004032B0"/>
    <w:rsid w:val="00404C34"/>
    <w:rsid w:val="00406ADC"/>
    <w:rsid w:val="00407855"/>
    <w:rsid w:val="004128F0"/>
    <w:rsid w:val="00412BDA"/>
    <w:rsid w:val="004144A2"/>
    <w:rsid w:val="00415B47"/>
    <w:rsid w:val="00421472"/>
    <w:rsid w:val="004308E4"/>
    <w:rsid w:val="0043120B"/>
    <w:rsid w:val="00431542"/>
    <w:rsid w:val="0043167C"/>
    <w:rsid w:val="00431852"/>
    <w:rsid w:val="00436680"/>
    <w:rsid w:val="00437B23"/>
    <w:rsid w:val="00437E36"/>
    <w:rsid w:val="00440ED1"/>
    <w:rsid w:val="004410A2"/>
    <w:rsid w:val="00442068"/>
    <w:rsid w:val="00442678"/>
    <w:rsid w:val="00442EA8"/>
    <w:rsid w:val="00446109"/>
    <w:rsid w:val="004503C4"/>
    <w:rsid w:val="00450B16"/>
    <w:rsid w:val="00452669"/>
    <w:rsid w:val="00452CC4"/>
    <w:rsid w:val="004532CB"/>
    <w:rsid w:val="0045622C"/>
    <w:rsid w:val="00461541"/>
    <w:rsid w:val="00462DDC"/>
    <w:rsid w:val="00463916"/>
    <w:rsid w:val="00463EE7"/>
    <w:rsid w:val="0046449C"/>
    <w:rsid w:val="00470AA4"/>
    <w:rsid w:val="004804F9"/>
    <w:rsid w:val="00481665"/>
    <w:rsid w:val="004828F2"/>
    <w:rsid w:val="0048378D"/>
    <w:rsid w:val="00485F1A"/>
    <w:rsid w:val="0048783B"/>
    <w:rsid w:val="00491FA9"/>
    <w:rsid w:val="00494DF4"/>
    <w:rsid w:val="00497F28"/>
    <w:rsid w:val="004A1912"/>
    <w:rsid w:val="004A5E66"/>
    <w:rsid w:val="004A624B"/>
    <w:rsid w:val="004A7E41"/>
    <w:rsid w:val="004B334C"/>
    <w:rsid w:val="004B5152"/>
    <w:rsid w:val="004B72C5"/>
    <w:rsid w:val="004C1D86"/>
    <w:rsid w:val="004C1FBE"/>
    <w:rsid w:val="004C26D0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4366"/>
    <w:rsid w:val="004F7824"/>
    <w:rsid w:val="004F7B96"/>
    <w:rsid w:val="00506046"/>
    <w:rsid w:val="0052790C"/>
    <w:rsid w:val="00535AC6"/>
    <w:rsid w:val="00537B9C"/>
    <w:rsid w:val="00540315"/>
    <w:rsid w:val="00543DB1"/>
    <w:rsid w:val="00544DC4"/>
    <w:rsid w:val="00550733"/>
    <w:rsid w:val="00552D35"/>
    <w:rsid w:val="00552DC0"/>
    <w:rsid w:val="0055399C"/>
    <w:rsid w:val="005636C7"/>
    <w:rsid w:val="005642FE"/>
    <w:rsid w:val="005648EC"/>
    <w:rsid w:val="00574DAC"/>
    <w:rsid w:val="00583E86"/>
    <w:rsid w:val="00585DA1"/>
    <w:rsid w:val="00591048"/>
    <w:rsid w:val="0059690B"/>
    <w:rsid w:val="005A08A0"/>
    <w:rsid w:val="005A1B64"/>
    <w:rsid w:val="005B2CC7"/>
    <w:rsid w:val="005B3A8D"/>
    <w:rsid w:val="005B50B2"/>
    <w:rsid w:val="005C6517"/>
    <w:rsid w:val="005D6A6D"/>
    <w:rsid w:val="005E2DA5"/>
    <w:rsid w:val="005E3976"/>
    <w:rsid w:val="005F28FD"/>
    <w:rsid w:val="005F6F3C"/>
    <w:rsid w:val="00602591"/>
    <w:rsid w:val="00606CE2"/>
    <w:rsid w:val="00607D73"/>
    <w:rsid w:val="00613F12"/>
    <w:rsid w:val="00625BF0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64FD8"/>
    <w:rsid w:val="0066529B"/>
    <w:rsid w:val="00672319"/>
    <w:rsid w:val="00676A1A"/>
    <w:rsid w:val="006860AD"/>
    <w:rsid w:val="006867FC"/>
    <w:rsid w:val="006868CE"/>
    <w:rsid w:val="00692ACC"/>
    <w:rsid w:val="00695557"/>
    <w:rsid w:val="00697014"/>
    <w:rsid w:val="006A1BB2"/>
    <w:rsid w:val="006A22B2"/>
    <w:rsid w:val="006A2AAF"/>
    <w:rsid w:val="006A35AE"/>
    <w:rsid w:val="006A52ED"/>
    <w:rsid w:val="006B5ED4"/>
    <w:rsid w:val="006C3E86"/>
    <w:rsid w:val="006D0AD8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53F2"/>
    <w:rsid w:val="00716237"/>
    <w:rsid w:val="00727960"/>
    <w:rsid w:val="00734CBC"/>
    <w:rsid w:val="00734DAE"/>
    <w:rsid w:val="00737579"/>
    <w:rsid w:val="00742BE1"/>
    <w:rsid w:val="00745D2C"/>
    <w:rsid w:val="0074695F"/>
    <w:rsid w:val="0074716D"/>
    <w:rsid w:val="00754665"/>
    <w:rsid w:val="00765ED9"/>
    <w:rsid w:val="0076655B"/>
    <w:rsid w:val="00766B94"/>
    <w:rsid w:val="00776B82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627B"/>
    <w:rsid w:val="0081666F"/>
    <w:rsid w:val="00833F01"/>
    <w:rsid w:val="00836E6D"/>
    <w:rsid w:val="0083746C"/>
    <w:rsid w:val="0084080F"/>
    <w:rsid w:val="008448E9"/>
    <w:rsid w:val="00844A5E"/>
    <w:rsid w:val="00845507"/>
    <w:rsid w:val="00846F17"/>
    <w:rsid w:val="0085299D"/>
    <w:rsid w:val="00853967"/>
    <w:rsid w:val="00864BC2"/>
    <w:rsid w:val="0086584C"/>
    <w:rsid w:val="00867E10"/>
    <w:rsid w:val="0087014D"/>
    <w:rsid w:val="0087117D"/>
    <w:rsid w:val="00871D64"/>
    <w:rsid w:val="0087381C"/>
    <w:rsid w:val="00875844"/>
    <w:rsid w:val="00881043"/>
    <w:rsid w:val="0088195F"/>
    <w:rsid w:val="00883588"/>
    <w:rsid w:val="00884A39"/>
    <w:rsid w:val="008863C9"/>
    <w:rsid w:val="008900C9"/>
    <w:rsid w:val="008939E1"/>
    <w:rsid w:val="00894A2B"/>
    <w:rsid w:val="00897290"/>
    <w:rsid w:val="00897F3D"/>
    <w:rsid w:val="008A776D"/>
    <w:rsid w:val="008B0864"/>
    <w:rsid w:val="008B3E65"/>
    <w:rsid w:val="008B5B0B"/>
    <w:rsid w:val="008B5E80"/>
    <w:rsid w:val="008B719B"/>
    <w:rsid w:val="008B7F6A"/>
    <w:rsid w:val="008C0047"/>
    <w:rsid w:val="008C396A"/>
    <w:rsid w:val="008C4B0D"/>
    <w:rsid w:val="008C4B10"/>
    <w:rsid w:val="008C6371"/>
    <w:rsid w:val="008C7138"/>
    <w:rsid w:val="008C7378"/>
    <w:rsid w:val="008D0C5F"/>
    <w:rsid w:val="008D2EF9"/>
    <w:rsid w:val="008E4163"/>
    <w:rsid w:val="008F064D"/>
    <w:rsid w:val="008F2ACF"/>
    <w:rsid w:val="008F36F1"/>
    <w:rsid w:val="008F60DC"/>
    <w:rsid w:val="008F6E9F"/>
    <w:rsid w:val="008F70E2"/>
    <w:rsid w:val="008F736C"/>
    <w:rsid w:val="008F75D2"/>
    <w:rsid w:val="00901F5B"/>
    <w:rsid w:val="00907EC5"/>
    <w:rsid w:val="00916FAF"/>
    <w:rsid w:val="00930F79"/>
    <w:rsid w:val="009328FD"/>
    <w:rsid w:val="00937BF7"/>
    <w:rsid w:val="00944769"/>
    <w:rsid w:val="00944EB8"/>
    <w:rsid w:val="00945E20"/>
    <w:rsid w:val="0094693F"/>
    <w:rsid w:val="009601A9"/>
    <w:rsid w:val="00960824"/>
    <w:rsid w:val="009608DE"/>
    <w:rsid w:val="00960BC9"/>
    <w:rsid w:val="0096472D"/>
    <w:rsid w:val="009659FD"/>
    <w:rsid w:val="00974CB1"/>
    <w:rsid w:val="00975CCE"/>
    <w:rsid w:val="00980339"/>
    <w:rsid w:val="00991625"/>
    <w:rsid w:val="00991BF2"/>
    <w:rsid w:val="009927A7"/>
    <w:rsid w:val="00994BFC"/>
    <w:rsid w:val="009A18A6"/>
    <w:rsid w:val="009A1B92"/>
    <w:rsid w:val="009A6802"/>
    <w:rsid w:val="009B6291"/>
    <w:rsid w:val="009B7A75"/>
    <w:rsid w:val="009C1724"/>
    <w:rsid w:val="009D6A4D"/>
    <w:rsid w:val="009D7D1F"/>
    <w:rsid w:val="009E5264"/>
    <w:rsid w:val="009E59A9"/>
    <w:rsid w:val="00A00DDC"/>
    <w:rsid w:val="00A01EAC"/>
    <w:rsid w:val="00A02D74"/>
    <w:rsid w:val="00A0404D"/>
    <w:rsid w:val="00A0772B"/>
    <w:rsid w:val="00A1026D"/>
    <w:rsid w:val="00A12062"/>
    <w:rsid w:val="00A13783"/>
    <w:rsid w:val="00A14151"/>
    <w:rsid w:val="00A22F7B"/>
    <w:rsid w:val="00A239F0"/>
    <w:rsid w:val="00A23DC6"/>
    <w:rsid w:val="00A244B2"/>
    <w:rsid w:val="00A248CF"/>
    <w:rsid w:val="00A3175A"/>
    <w:rsid w:val="00A33994"/>
    <w:rsid w:val="00A33C36"/>
    <w:rsid w:val="00A3419C"/>
    <w:rsid w:val="00A349FD"/>
    <w:rsid w:val="00A37D5D"/>
    <w:rsid w:val="00A41E7A"/>
    <w:rsid w:val="00A42DD6"/>
    <w:rsid w:val="00A43C06"/>
    <w:rsid w:val="00A44A5E"/>
    <w:rsid w:val="00A45666"/>
    <w:rsid w:val="00A47598"/>
    <w:rsid w:val="00A54406"/>
    <w:rsid w:val="00A60F30"/>
    <w:rsid w:val="00A6372F"/>
    <w:rsid w:val="00A71E01"/>
    <w:rsid w:val="00A807AA"/>
    <w:rsid w:val="00A80DBF"/>
    <w:rsid w:val="00A81130"/>
    <w:rsid w:val="00A85170"/>
    <w:rsid w:val="00AB6029"/>
    <w:rsid w:val="00AB7FE9"/>
    <w:rsid w:val="00AC13C5"/>
    <w:rsid w:val="00AC6868"/>
    <w:rsid w:val="00AD0E3E"/>
    <w:rsid w:val="00AD1CB5"/>
    <w:rsid w:val="00AD3CC3"/>
    <w:rsid w:val="00AD65C4"/>
    <w:rsid w:val="00AD7AC5"/>
    <w:rsid w:val="00AE6BE9"/>
    <w:rsid w:val="00AF1A5C"/>
    <w:rsid w:val="00AF1ACA"/>
    <w:rsid w:val="00AF23B7"/>
    <w:rsid w:val="00AF2B35"/>
    <w:rsid w:val="00AF553A"/>
    <w:rsid w:val="00B01DEF"/>
    <w:rsid w:val="00B041FD"/>
    <w:rsid w:val="00B04785"/>
    <w:rsid w:val="00B13432"/>
    <w:rsid w:val="00B1490D"/>
    <w:rsid w:val="00B15BA1"/>
    <w:rsid w:val="00B31FA2"/>
    <w:rsid w:val="00B338FB"/>
    <w:rsid w:val="00B3697F"/>
    <w:rsid w:val="00B36E02"/>
    <w:rsid w:val="00B447C9"/>
    <w:rsid w:val="00B44B53"/>
    <w:rsid w:val="00B47828"/>
    <w:rsid w:val="00B51BCC"/>
    <w:rsid w:val="00B56B35"/>
    <w:rsid w:val="00B603FB"/>
    <w:rsid w:val="00B63B64"/>
    <w:rsid w:val="00B67B45"/>
    <w:rsid w:val="00B803B4"/>
    <w:rsid w:val="00B8101A"/>
    <w:rsid w:val="00B834F1"/>
    <w:rsid w:val="00B846B9"/>
    <w:rsid w:val="00B87624"/>
    <w:rsid w:val="00B911FE"/>
    <w:rsid w:val="00B92396"/>
    <w:rsid w:val="00BA516F"/>
    <w:rsid w:val="00BA7AE5"/>
    <w:rsid w:val="00BB5325"/>
    <w:rsid w:val="00BB6EE7"/>
    <w:rsid w:val="00BC178B"/>
    <w:rsid w:val="00BC419D"/>
    <w:rsid w:val="00BC4A75"/>
    <w:rsid w:val="00BC78C7"/>
    <w:rsid w:val="00BD1690"/>
    <w:rsid w:val="00BD1C6C"/>
    <w:rsid w:val="00BD4F0C"/>
    <w:rsid w:val="00BD636C"/>
    <w:rsid w:val="00BD6AD7"/>
    <w:rsid w:val="00BF00CE"/>
    <w:rsid w:val="00BF155D"/>
    <w:rsid w:val="00C003F4"/>
    <w:rsid w:val="00C070AB"/>
    <w:rsid w:val="00C101AC"/>
    <w:rsid w:val="00C11A35"/>
    <w:rsid w:val="00C138DF"/>
    <w:rsid w:val="00C17D09"/>
    <w:rsid w:val="00C206E4"/>
    <w:rsid w:val="00C23970"/>
    <w:rsid w:val="00C23D61"/>
    <w:rsid w:val="00C2631D"/>
    <w:rsid w:val="00C32A1C"/>
    <w:rsid w:val="00C33B7A"/>
    <w:rsid w:val="00C42118"/>
    <w:rsid w:val="00C42CBD"/>
    <w:rsid w:val="00C43D03"/>
    <w:rsid w:val="00C5052A"/>
    <w:rsid w:val="00C5066F"/>
    <w:rsid w:val="00C50C3A"/>
    <w:rsid w:val="00C54799"/>
    <w:rsid w:val="00C54ADF"/>
    <w:rsid w:val="00C640E0"/>
    <w:rsid w:val="00C75832"/>
    <w:rsid w:val="00C7633A"/>
    <w:rsid w:val="00C80707"/>
    <w:rsid w:val="00C829BF"/>
    <w:rsid w:val="00C8735D"/>
    <w:rsid w:val="00C9181E"/>
    <w:rsid w:val="00C91970"/>
    <w:rsid w:val="00CA12DF"/>
    <w:rsid w:val="00CA441D"/>
    <w:rsid w:val="00CA4998"/>
    <w:rsid w:val="00CB0916"/>
    <w:rsid w:val="00CB297D"/>
    <w:rsid w:val="00CB7532"/>
    <w:rsid w:val="00CD2308"/>
    <w:rsid w:val="00CD2FAC"/>
    <w:rsid w:val="00CD3E66"/>
    <w:rsid w:val="00CD65C4"/>
    <w:rsid w:val="00CD6737"/>
    <w:rsid w:val="00CE0A80"/>
    <w:rsid w:val="00CE33B8"/>
    <w:rsid w:val="00CE5DC9"/>
    <w:rsid w:val="00CF29CE"/>
    <w:rsid w:val="00CF460E"/>
    <w:rsid w:val="00D037C6"/>
    <w:rsid w:val="00D054D2"/>
    <w:rsid w:val="00D125B4"/>
    <w:rsid w:val="00D12A1E"/>
    <w:rsid w:val="00D271AB"/>
    <w:rsid w:val="00D30FBD"/>
    <w:rsid w:val="00D3166F"/>
    <w:rsid w:val="00D36958"/>
    <w:rsid w:val="00D41EDD"/>
    <w:rsid w:val="00D42E1C"/>
    <w:rsid w:val="00D43B7F"/>
    <w:rsid w:val="00D52173"/>
    <w:rsid w:val="00D549DE"/>
    <w:rsid w:val="00D55B51"/>
    <w:rsid w:val="00D56519"/>
    <w:rsid w:val="00D5703C"/>
    <w:rsid w:val="00D57861"/>
    <w:rsid w:val="00D578FE"/>
    <w:rsid w:val="00D57B46"/>
    <w:rsid w:val="00D6012E"/>
    <w:rsid w:val="00D60B9B"/>
    <w:rsid w:val="00D61EB2"/>
    <w:rsid w:val="00D62761"/>
    <w:rsid w:val="00D665A7"/>
    <w:rsid w:val="00D6769A"/>
    <w:rsid w:val="00D72C37"/>
    <w:rsid w:val="00D72F08"/>
    <w:rsid w:val="00D73FC4"/>
    <w:rsid w:val="00D74B9D"/>
    <w:rsid w:val="00D76624"/>
    <w:rsid w:val="00D86123"/>
    <w:rsid w:val="00D9693D"/>
    <w:rsid w:val="00D972B9"/>
    <w:rsid w:val="00DB09AF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70A8"/>
    <w:rsid w:val="00DF0BB2"/>
    <w:rsid w:val="00DF2292"/>
    <w:rsid w:val="00DF6A83"/>
    <w:rsid w:val="00E028A3"/>
    <w:rsid w:val="00E02E21"/>
    <w:rsid w:val="00E0316E"/>
    <w:rsid w:val="00E1386F"/>
    <w:rsid w:val="00E1493A"/>
    <w:rsid w:val="00E16C66"/>
    <w:rsid w:val="00E20E07"/>
    <w:rsid w:val="00E23135"/>
    <w:rsid w:val="00E26F30"/>
    <w:rsid w:val="00E3311C"/>
    <w:rsid w:val="00E4355C"/>
    <w:rsid w:val="00E443AC"/>
    <w:rsid w:val="00E44BAB"/>
    <w:rsid w:val="00E45F52"/>
    <w:rsid w:val="00E46B1A"/>
    <w:rsid w:val="00E5286B"/>
    <w:rsid w:val="00E56F54"/>
    <w:rsid w:val="00E57BCC"/>
    <w:rsid w:val="00E604DF"/>
    <w:rsid w:val="00E60CCE"/>
    <w:rsid w:val="00E709CD"/>
    <w:rsid w:val="00E723CE"/>
    <w:rsid w:val="00E73E4C"/>
    <w:rsid w:val="00E73F54"/>
    <w:rsid w:val="00E82130"/>
    <w:rsid w:val="00E85BB3"/>
    <w:rsid w:val="00E86CAE"/>
    <w:rsid w:val="00E9413F"/>
    <w:rsid w:val="00EA086B"/>
    <w:rsid w:val="00EA2454"/>
    <w:rsid w:val="00EA4FD2"/>
    <w:rsid w:val="00EA6129"/>
    <w:rsid w:val="00EA6C9C"/>
    <w:rsid w:val="00EA7B81"/>
    <w:rsid w:val="00EB5A36"/>
    <w:rsid w:val="00EB7FD2"/>
    <w:rsid w:val="00EC1798"/>
    <w:rsid w:val="00EC4521"/>
    <w:rsid w:val="00EC7139"/>
    <w:rsid w:val="00ED19CC"/>
    <w:rsid w:val="00ED3F7E"/>
    <w:rsid w:val="00EE01C4"/>
    <w:rsid w:val="00F043B8"/>
    <w:rsid w:val="00F105AA"/>
    <w:rsid w:val="00F130B5"/>
    <w:rsid w:val="00F139A4"/>
    <w:rsid w:val="00F155C4"/>
    <w:rsid w:val="00F16F8A"/>
    <w:rsid w:val="00F20101"/>
    <w:rsid w:val="00F20AA5"/>
    <w:rsid w:val="00F23362"/>
    <w:rsid w:val="00F237F3"/>
    <w:rsid w:val="00F23D45"/>
    <w:rsid w:val="00F25019"/>
    <w:rsid w:val="00F33A2F"/>
    <w:rsid w:val="00F37593"/>
    <w:rsid w:val="00F37D27"/>
    <w:rsid w:val="00F40C17"/>
    <w:rsid w:val="00F42D38"/>
    <w:rsid w:val="00F43F24"/>
    <w:rsid w:val="00F44580"/>
    <w:rsid w:val="00F54287"/>
    <w:rsid w:val="00F62486"/>
    <w:rsid w:val="00F62D61"/>
    <w:rsid w:val="00F65CE3"/>
    <w:rsid w:val="00F70C79"/>
    <w:rsid w:val="00F7222B"/>
    <w:rsid w:val="00F723FE"/>
    <w:rsid w:val="00F73176"/>
    <w:rsid w:val="00F7442F"/>
    <w:rsid w:val="00F805CC"/>
    <w:rsid w:val="00F8366D"/>
    <w:rsid w:val="00F9028D"/>
    <w:rsid w:val="00F91CB5"/>
    <w:rsid w:val="00F938A1"/>
    <w:rsid w:val="00FA0545"/>
    <w:rsid w:val="00FA2D56"/>
    <w:rsid w:val="00FA3532"/>
    <w:rsid w:val="00FA3B46"/>
    <w:rsid w:val="00FA6621"/>
    <w:rsid w:val="00FB2210"/>
    <w:rsid w:val="00FB4407"/>
    <w:rsid w:val="00FB72B6"/>
    <w:rsid w:val="00FC2E3B"/>
    <w:rsid w:val="00FC6788"/>
    <w:rsid w:val="00FC7DD8"/>
    <w:rsid w:val="00FD1840"/>
    <w:rsid w:val="00FD32AC"/>
    <w:rsid w:val="00FD4A50"/>
    <w:rsid w:val="00FD6AB8"/>
    <w:rsid w:val="00FE23B6"/>
    <w:rsid w:val="00FE348B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531A31"/>
  <w15:docId w15:val="{D7321DE1-9AB4-41FF-BC8D-D68A2805E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ListBullet">
    <w:name w:val="List Bullet"/>
    <w:basedOn w:val="Normal"/>
    <w:rsid w:val="00EA2454"/>
    <w:pPr>
      <w:numPr>
        <w:numId w:val="2"/>
      </w:numPr>
      <w:overflowPunct/>
      <w:autoSpaceDE/>
      <w:autoSpaceDN/>
      <w:adjustRightInd/>
      <w:contextualSpacing/>
      <w:jc w:val="both"/>
      <w:textAlignment w:val="auto"/>
    </w:pPr>
    <w:rPr>
      <w:rFonts w:ascii="Times" w:hAnsi="Times"/>
      <w:sz w:val="24"/>
    </w:rPr>
  </w:style>
  <w:style w:type="paragraph" w:customStyle="1" w:styleId="Blockquote">
    <w:name w:val="Blockquote"/>
    <w:basedOn w:val="Normal"/>
    <w:link w:val="BlockquoteChar"/>
    <w:qFormat/>
    <w:rsid w:val="00944769"/>
    <w:pPr>
      <w:keepNext/>
      <w:overflowPunct/>
      <w:autoSpaceDE/>
      <w:autoSpaceDN/>
      <w:adjustRightInd/>
      <w:ind w:left="720" w:right="720"/>
      <w:jc w:val="both"/>
      <w:textAlignment w:val="auto"/>
      <w:outlineLvl w:val="3"/>
    </w:pPr>
    <w:rPr>
      <w:sz w:val="24"/>
      <w:szCs w:val="24"/>
    </w:rPr>
  </w:style>
  <w:style w:type="character" w:customStyle="1" w:styleId="BlockquoteChar">
    <w:name w:val="Blockquote Char"/>
    <w:link w:val="Blockquote"/>
    <w:rsid w:val="00944769"/>
    <w:rPr>
      <w:sz w:val="24"/>
      <w:szCs w:val="24"/>
    </w:rPr>
  </w:style>
  <w:style w:type="character" w:customStyle="1" w:styleId="markedcontent">
    <w:name w:val="markedcontent"/>
    <w:basedOn w:val="DefaultParagraphFont"/>
    <w:rsid w:val="00D972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EBCEC-B79F-42EB-8F44-F1EAB5378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444</Words>
  <Characters>2607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DOCKET NO</vt:lpstr>
    </vt:vector>
  </TitlesOfParts>
  <Company>Public Utility Commission of Texas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DOCKET NO</dc:title>
  <dc:creator>awelborn</dc:creator>
  <cp:lastModifiedBy>David Hoard</cp:lastModifiedBy>
  <cp:revision>2</cp:revision>
  <cp:lastPrinted>2016-12-14T14:23:00Z</cp:lastPrinted>
  <dcterms:created xsi:type="dcterms:W3CDTF">2021-06-09T16:47:00Z</dcterms:created>
  <dcterms:modified xsi:type="dcterms:W3CDTF">2021-06-09T16:47:00Z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ntativeReviewCycleID">
    <vt:i4>1724680269</vt:i4>
  </property>
  <property fmtid="{D5CDD505-2E9C-101B-9397-08002B2CF9AE}" pid="3" name="_ReviewCycleID">
    <vt:i4>1724680269</vt:i4>
  </property>
  <property fmtid="{D5CDD505-2E9C-101B-9397-08002B2CF9AE}" pid="4" name="_NewReviewCycle">
    <vt:lpwstr/>
  </property>
  <property fmtid="{D5CDD505-2E9C-101B-9397-08002B2CF9AE}" pid="5" name="_EmailEntryID">
    <vt:lpwstr>000000008ACE6E8C1FD29944B6FFFEFA5B6ABD8A07006C4B6FFDF145694CA76B451198BA11A5000006C6E1DF00006C4B6FFDF145694CA76B451198BA11A5000007A78DBD0000</vt:lpwstr>
  </property>
  <property fmtid="{D5CDD505-2E9C-101B-9397-08002B2CF9AE}" pid="6" name="_EmailStoreID">
    <vt:lpwstr>0000000038A1BB1005E5101AA1BB08002B2A56C20000454D534D44422E444C4C00000000000000001B55FA20AA6611CD9BC800AA002FC45A0C0000005055435843484E47002F6F3D5374617465204F662054657861732F6F753D5055432F636E3D526563697069656E74732F636E3D4B656974682E526F67617300</vt:lpwstr>
  </property>
</Properties>
</file>